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57" w:type="dxa"/>
        <w:tblInd w:w="-11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8"/>
        <w:gridCol w:w="7539"/>
      </w:tblGrid>
      <w:tr w:rsidR="00574706" w:rsidRPr="00F051D3" w:rsidTr="0050674A">
        <w:trPr>
          <w:trHeight w:val="1492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ОБРАЗОВАТЕЛЬНЫЕ ОБЛАСТИ</w:t>
            </w:r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C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</w:p>
          <w:p w:rsidR="00574706" w:rsidRPr="00F051D3" w:rsidRDefault="00574706" w:rsidP="00574706">
            <w:pPr>
              <w:spacing w:after="160" w:line="288" w:lineRule="auto"/>
              <w:ind w:left="351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sz w:val="32"/>
                <w:szCs w:val="32"/>
                <w:shd w:val="clear" w:color="auto" w:fill="FFCCFF"/>
                <w:lang w:eastAsia="ru-RU"/>
              </w:rPr>
              <w:t>ВИДЫ ДЕТСКОЙ ДЕЯТЕЛЬНОСТИ</w:t>
            </w:r>
          </w:p>
        </w:tc>
      </w:tr>
      <w:tr w:rsidR="00574706" w:rsidRPr="00F051D3" w:rsidTr="0050674A">
        <w:trPr>
          <w:trHeight w:val="2689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Социально-коммуникативное</w:t>
            </w:r>
          </w:p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 xml:space="preserve"> развитие</w:t>
            </w:r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E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</w:t>
            </w: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игровая</w:t>
            </w:r>
            <w:proofErr w:type="gram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(сюжетные игры, в том числе сюжетно-ролевые,  режиссё</w:t>
            </w:r>
            <w:bookmarkStart w:id="0" w:name="_GoBack"/>
            <w:bookmarkEnd w:id="0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рские и игры с правилами);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-элементарная трудовая деятельность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(самообслуживание, бытовой труд, труд в природе)</w:t>
            </w:r>
          </w:p>
        </w:tc>
      </w:tr>
      <w:tr w:rsidR="00574706" w:rsidRPr="00F051D3" w:rsidTr="0050674A">
        <w:trPr>
          <w:trHeight w:val="2689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П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ознавательно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е</w:t>
            </w: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 xml:space="preserve"> </w:t>
            </w:r>
          </w:p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</w:pP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развитие</w:t>
            </w:r>
            <w:proofErr w:type="spellEnd"/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FF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</w:t>
            </w: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познавательно-исследовательская</w:t>
            </w:r>
            <w:proofErr w:type="gram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(исследование объектов окружающего мира и экспериментирование с ними);  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</w:t>
            </w: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-конструирование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из различных материалов  (строительного материала,</w:t>
            </w:r>
            <w:proofErr w:type="gramEnd"/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-конструкторов, модулей, бумаги, природного материала и т.д.);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val="en-US" w:eastAsia="ru-RU"/>
              </w:rPr>
              <w:t>изобразительн</w:t>
            </w: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ая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 xml:space="preserve"> (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>рисовани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е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 xml:space="preserve">, 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>лепк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а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 xml:space="preserve">, 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>аппликаци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я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val="en-US" w:eastAsia="ru-RU"/>
              </w:rPr>
              <w:t>)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</w:p>
        </w:tc>
      </w:tr>
      <w:tr w:rsidR="00574706" w:rsidRPr="00F051D3" w:rsidTr="0050674A">
        <w:trPr>
          <w:trHeight w:val="1255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Р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ечевое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 xml:space="preserve"> </w:t>
            </w:r>
          </w:p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</w:pP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развитие</w:t>
            </w:r>
            <w:proofErr w:type="spellEnd"/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CC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-коммуникативная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(конструктивное общение и взаимодействие </w:t>
            </w: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со</w:t>
            </w:r>
            <w:proofErr w:type="gram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взрослыми и сверстниками, устная речь как основное средство  общения)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</w:p>
        </w:tc>
      </w:tr>
      <w:tr w:rsidR="00574706" w:rsidRPr="00F051D3" w:rsidTr="0050674A">
        <w:trPr>
          <w:trHeight w:val="1920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Х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удожественно-эстетическое</w:t>
            </w:r>
            <w:proofErr w:type="spellEnd"/>
          </w:p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 xml:space="preserve"> 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развитие</w:t>
            </w:r>
            <w:proofErr w:type="spellEnd"/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CCCCFF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-восприятие художественной литературы и фольклора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;</w:t>
            </w:r>
          </w:p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-музыкальная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(пение, музыкально-</w:t>
            </w: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ритмические движения</w:t>
            </w:r>
            <w:proofErr w:type="gramEnd"/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>, игра на детских музыкальных инструментах)</w:t>
            </w:r>
          </w:p>
          <w:p w:rsidR="00574706" w:rsidRPr="00F051D3" w:rsidRDefault="00574706" w:rsidP="0057470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</w:p>
        </w:tc>
      </w:tr>
      <w:tr w:rsidR="00574706" w:rsidRPr="00F051D3" w:rsidTr="0050674A">
        <w:trPr>
          <w:trHeight w:val="2364"/>
        </w:trPr>
        <w:tc>
          <w:tcPr>
            <w:tcW w:w="3518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99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</w:pPr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eastAsia="ru-RU"/>
              </w:rPr>
              <w:t>Ф</w:t>
            </w: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изическое</w:t>
            </w:r>
            <w:proofErr w:type="spellEnd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 xml:space="preserve"> </w:t>
            </w:r>
          </w:p>
          <w:p w:rsidR="00574706" w:rsidRPr="00F051D3" w:rsidRDefault="00574706" w:rsidP="00574706">
            <w:pPr>
              <w:spacing w:after="0"/>
              <w:jc w:val="center"/>
              <w:textAlignment w:val="baseline"/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</w:pPr>
            <w:proofErr w:type="spellStart"/>
            <w:r w:rsidRPr="00F051D3">
              <w:rPr>
                <w:rFonts w:ascii="Times New Roman" w:eastAsia="Times New Roman" w:hAnsi="Times New Roman" w:cs="Times New Roman"/>
                <w:b/>
                <w:color w:val="FF0000"/>
                <w:kern w:val="24"/>
                <w:sz w:val="32"/>
                <w:szCs w:val="32"/>
                <w:lang w:val="en-US" w:eastAsia="ru-RU"/>
              </w:rPr>
              <w:t>развитие</w:t>
            </w:r>
            <w:proofErr w:type="spellEnd"/>
          </w:p>
        </w:tc>
        <w:tc>
          <w:tcPr>
            <w:tcW w:w="7539" w:type="dxa"/>
            <w:tcBorders>
              <w:top w:val="single" w:sz="18" w:space="0" w:color="C00000"/>
              <w:left w:val="single" w:sz="18" w:space="0" w:color="C00000"/>
              <w:bottom w:val="single" w:sz="18" w:space="0" w:color="C00000"/>
              <w:right w:val="single" w:sz="18" w:space="0" w:color="C00000"/>
            </w:tcBorders>
            <w:shd w:val="clear" w:color="auto" w:fill="FFFFCC"/>
            <w:tcMar>
              <w:top w:w="22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706" w:rsidRPr="00F051D3" w:rsidRDefault="00574706" w:rsidP="0057470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FF"/>
                <w:sz w:val="32"/>
                <w:szCs w:val="32"/>
                <w:lang w:eastAsia="ru-RU"/>
              </w:rPr>
            </w:pPr>
            <w:proofErr w:type="gramStart"/>
            <w:r w:rsidRPr="00F051D3">
              <w:rPr>
                <w:rFonts w:ascii="Times New Roman" w:eastAsia="Times New Roman" w:hAnsi="Times New Roman" w:cs="Times New Roman"/>
                <w:b/>
                <w:color w:val="C00000"/>
                <w:kern w:val="24"/>
                <w:sz w:val="32"/>
                <w:szCs w:val="32"/>
                <w:lang w:eastAsia="ru-RU"/>
              </w:rPr>
              <w:t>-двигательная</w:t>
            </w:r>
            <w:r w:rsidRPr="00F051D3">
              <w:rPr>
                <w:rFonts w:ascii="Times New Roman" w:eastAsia="Times New Roman" w:hAnsi="Times New Roman" w:cs="Times New Roman"/>
                <w:b/>
                <w:color w:val="0000FF"/>
                <w:kern w:val="24"/>
                <w:sz w:val="32"/>
                <w:szCs w:val="32"/>
                <w:lang w:eastAsia="ru-RU"/>
              </w:rPr>
              <w:t xml:space="preserve"> – овладение основными движениями  (ходьба, бег, прыжки, лазанье и др.), в том числе     катание на самокате, санках, велосипеде, ходьба на лыжах, движения в спортивных играх</w:t>
            </w:r>
            <w:proofErr w:type="gramEnd"/>
          </w:p>
        </w:tc>
      </w:tr>
    </w:tbl>
    <w:p w:rsidR="005476A2" w:rsidRDefault="005476A2"/>
    <w:sectPr w:rsidR="00547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06"/>
    <w:rsid w:val="00005431"/>
    <w:rsid w:val="00053EFB"/>
    <w:rsid w:val="00211A76"/>
    <w:rsid w:val="002374FE"/>
    <w:rsid w:val="0041499C"/>
    <w:rsid w:val="0047207D"/>
    <w:rsid w:val="005476A2"/>
    <w:rsid w:val="00574706"/>
    <w:rsid w:val="005F3F6B"/>
    <w:rsid w:val="007230FA"/>
    <w:rsid w:val="007508D6"/>
    <w:rsid w:val="00754FB3"/>
    <w:rsid w:val="007622C3"/>
    <w:rsid w:val="0080559E"/>
    <w:rsid w:val="00817393"/>
    <w:rsid w:val="008E46D3"/>
    <w:rsid w:val="00934E14"/>
    <w:rsid w:val="009959E1"/>
    <w:rsid w:val="00A47610"/>
    <w:rsid w:val="00EA78FC"/>
    <w:rsid w:val="00ED3319"/>
    <w:rsid w:val="00F051D3"/>
    <w:rsid w:val="00F334DB"/>
    <w:rsid w:val="00FA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957</Characters>
  <Application>Microsoft Office Word</Application>
  <DocSecurity>0</DocSecurity>
  <Lines>7</Lines>
  <Paragraphs>2</Paragraphs>
  <ScaleCrop>false</ScaleCrop>
  <Company>SPecialiST RePack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Рушинцева</dc:creator>
  <cp:lastModifiedBy>Рушинцева</cp:lastModifiedBy>
  <cp:revision>2</cp:revision>
  <dcterms:created xsi:type="dcterms:W3CDTF">2015-02-21T15:24:00Z</dcterms:created>
  <dcterms:modified xsi:type="dcterms:W3CDTF">2015-02-21T15:46:00Z</dcterms:modified>
</cp:coreProperties>
</file>